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C" w:rsidRPr="00797FF2" w:rsidRDefault="00771AD0" w:rsidP="00771AD0">
      <w:pPr>
        <w:pStyle w:val="a5"/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4104158</wp:posOffset>
            </wp:positionH>
            <wp:positionV relativeFrom="paragraph">
              <wp:posOffset>-467842</wp:posOffset>
            </wp:positionV>
            <wp:extent cx="2695904" cy="2396359"/>
            <wp:effectExtent l="0" t="0" r="0" b="0"/>
            <wp:wrapNone/>
            <wp:docPr id="1" name="Рисунок 1" descr="1479457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8" descr="14794575.g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04" cy="23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DD">
        <w:rPr>
          <w:rFonts w:ascii="Times New Roman" w:hAnsi="Times New Roman" w:cs="Times New Roman"/>
          <w:noProof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105pt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ПУБЛИЧНЫЙ ДОКЛАД&#10;МБДОУ детский сад № 42 города &#10;Белово за 2016-2017г."/>
          </v:shape>
        </w:pict>
      </w:r>
    </w:p>
    <w:p w:rsidR="000745C5" w:rsidRPr="00797FF2" w:rsidRDefault="000745C5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</w:p>
    <w:p w:rsidR="006C09A2" w:rsidRPr="00797FF2" w:rsidRDefault="006C09A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Полное наименование образовательной организации </w:t>
      </w:r>
    </w:p>
    <w:p w:rsidR="006C09A2" w:rsidRPr="00797FF2" w:rsidRDefault="006C09A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муниципальное бюджетное дошкольное образовательное учреждение «Детский  сад № 42 «Алёнка» города Белово</w:t>
      </w:r>
    </w:p>
    <w:p w:rsidR="006C09A2" w:rsidRPr="00797FF2" w:rsidRDefault="006C09A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Юридический адрес, телефон </w:t>
      </w:r>
    </w:p>
    <w:p w:rsidR="006C09A2" w:rsidRPr="00797FF2" w:rsidRDefault="006C09A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ул. 50 лет Октября, 23, </w:t>
      </w:r>
      <w:proofErr w:type="spellStart"/>
      <w:r w:rsidRPr="00797FF2">
        <w:rPr>
          <w:rFonts w:ascii="Times New Roman" w:hAnsi="Times New Roman" w:cs="Times New Roman"/>
          <w:color w:val="0000FF"/>
          <w:sz w:val="31"/>
          <w:szCs w:val="31"/>
        </w:rPr>
        <w:t>пгт</w:t>
      </w:r>
      <w:proofErr w:type="spellEnd"/>
      <w:r w:rsidR="00B104D2">
        <w:rPr>
          <w:rFonts w:ascii="Times New Roman" w:hAnsi="Times New Roman" w:cs="Times New Roman"/>
          <w:color w:val="0000FF"/>
          <w:sz w:val="31"/>
          <w:szCs w:val="31"/>
        </w:rPr>
        <w:t xml:space="preserve"> </w:t>
      </w:r>
      <w:proofErr w:type="spellStart"/>
      <w:r w:rsidRPr="00797FF2">
        <w:rPr>
          <w:rFonts w:ascii="Times New Roman" w:hAnsi="Times New Roman" w:cs="Times New Roman"/>
          <w:color w:val="0000FF"/>
          <w:sz w:val="31"/>
          <w:szCs w:val="31"/>
        </w:rPr>
        <w:t>Бачатский</w:t>
      </w:r>
      <w:proofErr w:type="spellEnd"/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, </w:t>
      </w:r>
      <w:proofErr w:type="spellStart"/>
      <w:r w:rsidRPr="00797FF2">
        <w:rPr>
          <w:rFonts w:ascii="Times New Roman" w:hAnsi="Times New Roman" w:cs="Times New Roman"/>
          <w:color w:val="0000FF"/>
          <w:sz w:val="31"/>
          <w:szCs w:val="31"/>
        </w:rPr>
        <w:t>г</w:t>
      </w:r>
      <w:proofErr w:type="gramStart"/>
      <w:r w:rsidRPr="00797FF2">
        <w:rPr>
          <w:rFonts w:ascii="Times New Roman" w:hAnsi="Times New Roman" w:cs="Times New Roman"/>
          <w:color w:val="0000FF"/>
          <w:sz w:val="31"/>
          <w:szCs w:val="31"/>
        </w:rPr>
        <w:t>.Б</w:t>
      </w:r>
      <w:proofErr w:type="gramEnd"/>
      <w:r w:rsidRPr="00797FF2">
        <w:rPr>
          <w:rFonts w:ascii="Times New Roman" w:hAnsi="Times New Roman" w:cs="Times New Roman"/>
          <w:color w:val="0000FF"/>
          <w:sz w:val="31"/>
          <w:szCs w:val="31"/>
        </w:rPr>
        <w:t>елово</w:t>
      </w:r>
      <w:proofErr w:type="spellEnd"/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, Кемеровская область, 652642, Российская Федерация.  </w:t>
      </w:r>
    </w:p>
    <w:p w:rsidR="006C09A2" w:rsidRPr="00797FF2" w:rsidRDefault="006C09A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Телефон: 8 (38452) 7-05-20</w:t>
      </w:r>
    </w:p>
    <w:p w:rsidR="006C09A2" w:rsidRPr="00797FF2" w:rsidRDefault="00797FF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Заведующий</w:t>
      </w:r>
    </w:p>
    <w:p w:rsidR="000958F3" w:rsidRPr="00797FF2" w:rsidRDefault="006C09A2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Шабалина Наталья Михайловна</w:t>
      </w:r>
    </w:p>
    <w:p w:rsidR="000958F3" w:rsidRPr="00797FF2" w:rsidRDefault="000958F3" w:rsidP="007226EA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</w:p>
    <w:p w:rsidR="00797FF2" w:rsidRPr="00797FF2" w:rsidRDefault="00797FF2" w:rsidP="007226EA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МБДОУ детский сад № 42 города Белово, являясь региональной инновационной площадкой по духовно-нравственному воспитанию детей дошкольного возраста во взаимодействии с семьёй, успешно продолжает свою работу в данном направлении</w:t>
      </w: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.</w:t>
      </w:r>
    </w:p>
    <w:p w:rsidR="000958F3" w:rsidRPr="00797FF2" w:rsidRDefault="00E03247" w:rsidP="007226EA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О</w:t>
      </w:r>
      <w:r w:rsidR="00550543"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беспечени</w:t>
      </w:r>
      <w:r w:rsidR="00AC1A51"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е</w:t>
      </w:r>
      <w:r w:rsidR="00550543"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 xml:space="preserve"> условий для развития компетенции педагогического коллектива</w:t>
      </w: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.</w:t>
      </w:r>
    </w:p>
    <w:p w:rsidR="00550543" w:rsidRPr="00797FF2" w:rsidRDefault="00E03247" w:rsidP="007226EA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О</w:t>
      </w:r>
      <w:r w:rsidR="00550543" w:rsidRPr="00797FF2">
        <w:rPr>
          <w:rFonts w:ascii="Times New Roman" w:hAnsi="Times New Roman" w:cs="Times New Roman"/>
          <w:color w:val="0000FF"/>
          <w:sz w:val="31"/>
          <w:szCs w:val="31"/>
        </w:rPr>
        <w:t>ргани</w:t>
      </w:r>
      <w:r w:rsidR="00C71F19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зовано сетевое взаимодействие с </w:t>
      </w:r>
      <w:proofErr w:type="spellStart"/>
      <w:r w:rsidR="00C71F19" w:rsidRPr="00797FF2">
        <w:rPr>
          <w:rFonts w:ascii="Times New Roman" w:hAnsi="Times New Roman" w:cs="Times New Roman"/>
          <w:color w:val="0000FF"/>
          <w:sz w:val="31"/>
          <w:szCs w:val="31"/>
        </w:rPr>
        <w:t>КРИПКи</w:t>
      </w:r>
      <w:r w:rsidR="00550543" w:rsidRPr="00797FF2">
        <w:rPr>
          <w:rFonts w:ascii="Times New Roman" w:hAnsi="Times New Roman" w:cs="Times New Roman"/>
          <w:color w:val="0000FF"/>
          <w:sz w:val="31"/>
          <w:szCs w:val="31"/>
        </w:rPr>
        <w:t>ПРО</w:t>
      </w:r>
      <w:proofErr w:type="spellEnd"/>
      <w:r w:rsidR="00550543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г</w:t>
      </w:r>
      <w:r w:rsidR="00C71F19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орода </w:t>
      </w:r>
      <w:r w:rsidR="00550543" w:rsidRPr="00797FF2">
        <w:rPr>
          <w:rFonts w:ascii="Times New Roman" w:hAnsi="Times New Roman" w:cs="Times New Roman"/>
          <w:color w:val="0000FF"/>
          <w:sz w:val="31"/>
          <w:szCs w:val="31"/>
        </w:rPr>
        <w:t>Кемерово</w:t>
      </w:r>
      <w:r w:rsidR="005C6ECE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и </w:t>
      </w:r>
      <w:r w:rsidR="000745C5" w:rsidRPr="00797FF2">
        <w:rPr>
          <w:rFonts w:ascii="Times New Roman" w:hAnsi="Times New Roman" w:cs="Times New Roman"/>
          <w:color w:val="0000FF"/>
          <w:sz w:val="31"/>
          <w:szCs w:val="31"/>
        </w:rPr>
        <w:t>МБ</w:t>
      </w:r>
      <w:r w:rsidR="007226EA" w:rsidRPr="00797FF2">
        <w:rPr>
          <w:rFonts w:ascii="Times New Roman" w:hAnsi="Times New Roman" w:cs="Times New Roman"/>
          <w:color w:val="0000FF"/>
          <w:sz w:val="31"/>
          <w:szCs w:val="31"/>
        </w:rPr>
        <w:t>У ИМЦ города Белово.</w:t>
      </w:r>
      <w:r w:rsidR="000958F3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Педагоги ДОУ прошли курсы повышения квалификации, достойно представляют опыт работы на муниципальных конкурсах и областных семинарах. </w:t>
      </w:r>
    </w:p>
    <w:p w:rsidR="009E27DF" w:rsidRPr="00797FF2" w:rsidRDefault="009E27DF" w:rsidP="007226E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В </w:t>
      </w:r>
      <w:r w:rsidR="00C75BB8" w:rsidRPr="00797FF2">
        <w:rPr>
          <w:rFonts w:ascii="Times New Roman" w:hAnsi="Times New Roman" w:cs="Times New Roman"/>
          <w:color w:val="0000FF"/>
          <w:sz w:val="31"/>
          <w:szCs w:val="31"/>
        </w:rPr>
        <w:t>ДОУ</w:t>
      </w:r>
      <w:r w:rsidR="00851D0B" w:rsidRPr="00797FF2">
        <w:rPr>
          <w:rFonts w:ascii="Times New Roman" w:hAnsi="Times New Roman" w:cs="Times New Roman"/>
          <w:color w:val="0000FF"/>
          <w:sz w:val="31"/>
          <w:szCs w:val="31"/>
        </w:rPr>
        <w:t>для педагогов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организованы постоянно действующие семинары, деловые игры</w:t>
      </w:r>
      <w:r w:rsidR="00795A8C" w:rsidRPr="00797FF2">
        <w:rPr>
          <w:rFonts w:ascii="Times New Roman" w:hAnsi="Times New Roman" w:cs="Times New Roman"/>
          <w:color w:val="0000FF"/>
          <w:sz w:val="31"/>
          <w:szCs w:val="31"/>
        </w:rPr>
        <w:t>, консультации, конкурсное движение.</w:t>
      </w:r>
    </w:p>
    <w:p w:rsidR="00E76023" w:rsidRPr="00797FF2" w:rsidRDefault="00E76023" w:rsidP="007226EA">
      <w:pPr>
        <w:pStyle w:val="ac"/>
        <w:tabs>
          <w:tab w:val="center" w:pos="0"/>
          <w:tab w:val="right" w:pos="9714"/>
        </w:tabs>
        <w:spacing w:line="360" w:lineRule="auto"/>
        <w:ind w:firstLine="284"/>
        <w:contextualSpacing/>
        <w:jc w:val="both"/>
        <w:rPr>
          <w:color w:val="0000FF"/>
          <w:sz w:val="31"/>
          <w:szCs w:val="31"/>
        </w:rPr>
      </w:pPr>
      <w:r w:rsidRPr="00797FF2">
        <w:rPr>
          <w:color w:val="0000FF"/>
          <w:sz w:val="31"/>
          <w:szCs w:val="31"/>
        </w:rPr>
        <w:lastRenderedPageBreak/>
        <w:t xml:space="preserve">     Реализован план аттеста</w:t>
      </w:r>
      <w:r w:rsidR="00CC6B83" w:rsidRPr="00797FF2">
        <w:rPr>
          <w:color w:val="0000FF"/>
          <w:sz w:val="31"/>
          <w:szCs w:val="31"/>
        </w:rPr>
        <w:t xml:space="preserve">ции педагогических кадров, 100% </w:t>
      </w:r>
      <w:r w:rsidRPr="00797FF2">
        <w:rPr>
          <w:color w:val="0000FF"/>
          <w:sz w:val="31"/>
          <w:szCs w:val="31"/>
        </w:rPr>
        <w:t>имеют квалификационную категорию</w:t>
      </w:r>
      <w:r w:rsidR="00795A8C" w:rsidRPr="00797FF2">
        <w:rPr>
          <w:color w:val="0000FF"/>
          <w:sz w:val="31"/>
          <w:szCs w:val="31"/>
        </w:rPr>
        <w:t>, 100% прошли курсы повышения квалификации по ФГОС ДО</w:t>
      </w:r>
      <w:proofErr w:type="gramStart"/>
      <w:r w:rsidR="00795A8C" w:rsidRPr="00797FF2">
        <w:rPr>
          <w:color w:val="0000FF"/>
          <w:sz w:val="31"/>
          <w:szCs w:val="31"/>
        </w:rPr>
        <w:t>.</w:t>
      </w:r>
      <w:r w:rsidRPr="00797FF2">
        <w:rPr>
          <w:rFonts w:eastAsia="Calibri"/>
          <w:color w:val="0000FF"/>
          <w:sz w:val="31"/>
          <w:szCs w:val="31"/>
        </w:rPr>
        <w:t>Б</w:t>
      </w:r>
      <w:proofErr w:type="gramEnd"/>
      <w:r w:rsidRPr="00797FF2">
        <w:rPr>
          <w:rFonts w:eastAsia="Calibri"/>
          <w:color w:val="0000FF"/>
          <w:sz w:val="31"/>
          <w:szCs w:val="31"/>
        </w:rPr>
        <w:t xml:space="preserve">олее </w:t>
      </w:r>
      <w:r w:rsidR="00D23892" w:rsidRPr="00797FF2">
        <w:rPr>
          <w:rFonts w:eastAsia="Calibri"/>
          <w:color w:val="0000FF"/>
          <w:sz w:val="31"/>
          <w:szCs w:val="31"/>
        </w:rPr>
        <w:t>5</w:t>
      </w:r>
      <w:r w:rsidRPr="00797FF2">
        <w:rPr>
          <w:rFonts w:eastAsia="Calibri"/>
          <w:color w:val="0000FF"/>
          <w:sz w:val="31"/>
          <w:szCs w:val="31"/>
        </w:rPr>
        <w:t>0% педагогов имеют персональный</w:t>
      </w:r>
      <w:r w:rsidR="00CC6B83" w:rsidRPr="00797FF2">
        <w:rPr>
          <w:rFonts w:eastAsia="Calibri"/>
          <w:color w:val="0000FF"/>
          <w:sz w:val="31"/>
          <w:szCs w:val="31"/>
        </w:rPr>
        <w:t>блог, где</w:t>
      </w:r>
      <w:r w:rsidRPr="00797FF2">
        <w:rPr>
          <w:rFonts w:eastAsia="Calibri"/>
          <w:color w:val="0000FF"/>
          <w:sz w:val="31"/>
          <w:szCs w:val="31"/>
        </w:rPr>
        <w:t xml:space="preserve"> размещают методические разработки.</w:t>
      </w:r>
    </w:p>
    <w:p w:rsidR="00550543" w:rsidRPr="00797FF2" w:rsidRDefault="00797FF2" w:rsidP="007226EA">
      <w:pPr>
        <w:tabs>
          <w:tab w:val="left" w:pos="4155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В 2016г. о</w:t>
      </w:r>
      <w:r w:rsidR="00851D0B" w:rsidRPr="00797FF2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пыт работы </w:t>
      </w:r>
      <w:r w:rsidR="00C75BB8"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ДОУ</w:t>
      </w:r>
      <w:r w:rsidR="00550543"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по духовно-нравственному воспитанию детей во взаимодействии с семьёй представлен:</w:t>
      </w:r>
    </w:p>
    <w:p w:rsidR="007226EA" w:rsidRPr="00797FF2" w:rsidRDefault="007226EA" w:rsidP="007226EA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Style w:val="a8"/>
          <w:rFonts w:ascii="Times New Roman" w:hAnsi="Times New Roman" w:cs="Times New Roman"/>
          <w:b w:val="0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Стендовая экспозиция "Русь православная. Просвещение", в рамках работы Второй международной выставки-ярмарки "От покаяния к воскресению России", посвящённой 1000-летию присутствия русского монашества на святой горе Афон </w:t>
      </w:r>
    </w:p>
    <w:p w:rsidR="00550543" w:rsidRPr="00797FF2" w:rsidRDefault="00550543" w:rsidP="007226EA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Публикация опыта работы в сборнике материалов </w:t>
      </w:r>
      <w:r w:rsidRPr="00797FF2">
        <w:rPr>
          <w:rFonts w:ascii="Times New Roman" w:hAnsi="Times New Roman" w:cs="Times New Roman"/>
          <w:color w:val="0000FF"/>
          <w:sz w:val="31"/>
          <w:szCs w:val="31"/>
          <w:lang w:val="en-US"/>
        </w:rPr>
        <w:t>XVIII</w:t>
      </w:r>
      <w:r w:rsidR="00B104D2">
        <w:rPr>
          <w:rFonts w:ascii="Times New Roman" w:hAnsi="Times New Roman" w:cs="Times New Roman"/>
          <w:color w:val="0000FF"/>
          <w:sz w:val="31"/>
          <w:szCs w:val="31"/>
        </w:rPr>
        <w:t xml:space="preserve"> </w:t>
      </w:r>
      <w:proofErr w:type="spellStart"/>
      <w:r w:rsidRPr="00797FF2">
        <w:rPr>
          <w:rFonts w:ascii="Times New Roman" w:hAnsi="Times New Roman" w:cs="Times New Roman"/>
          <w:color w:val="0000FF"/>
          <w:sz w:val="31"/>
          <w:szCs w:val="31"/>
        </w:rPr>
        <w:t>Иоанновских</w:t>
      </w:r>
      <w:proofErr w:type="spellEnd"/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образовательных чтений «1917-2017: уроки столетия на земле Кузнецкой»</w:t>
      </w:r>
    </w:p>
    <w:p w:rsidR="007226EA" w:rsidRPr="00797FF2" w:rsidRDefault="007226EA" w:rsidP="007226EA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Муниципальный этап областного конкурса профессионального мастерства "Лесенка успеха-2017" </w:t>
      </w:r>
    </w:p>
    <w:p w:rsidR="007226EA" w:rsidRPr="00797FF2" w:rsidRDefault="007226EA" w:rsidP="007226EA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Веб-площадка </w:t>
      </w:r>
      <w:proofErr w:type="spellStart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КРИПКиПРО</w:t>
      </w:r>
      <w:proofErr w:type="spellEnd"/>
      <w:r w:rsidR="00B104D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</w:t>
      </w:r>
      <w:proofErr w:type="spellStart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г</w:t>
      </w:r>
      <w:proofErr w:type="gramStart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.К</w:t>
      </w:r>
      <w:proofErr w:type="gramEnd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емерово</w:t>
      </w:r>
      <w:proofErr w:type="spellEnd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круглый стол «Государство–Образование–Церковь»  </w:t>
      </w:r>
    </w:p>
    <w:p w:rsidR="007226EA" w:rsidRPr="00797FF2" w:rsidRDefault="007226EA" w:rsidP="007226EA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XVIII </w:t>
      </w:r>
      <w:proofErr w:type="spellStart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Иоанновские</w:t>
      </w:r>
      <w:proofErr w:type="spellEnd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образовательные чтения «1917–2017:  уроки столетия на земле  Кузнецкой»  </w:t>
      </w:r>
    </w:p>
    <w:p w:rsidR="007226EA" w:rsidRPr="00797FF2" w:rsidRDefault="007226EA" w:rsidP="007226EA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Веб–семинар КРИПК и ПРО г</w:t>
      </w:r>
      <w:proofErr w:type="gramStart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.К</w:t>
      </w:r>
      <w:proofErr w:type="gramEnd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емерово «Результаты работы по духовно-нравственному воспитанию дошкольников"   </w:t>
      </w:r>
    </w:p>
    <w:p w:rsidR="000745C5" w:rsidRPr="00797FF2" w:rsidRDefault="00550543" w:rsidP="007226EA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Муниципальный этап  конкурса профессионального мастерства «Педагогические таланты Кузбасса – 2016». </w:t>
      </w:r>
      <w:r w:rsidR="000745C5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Победа в номинации "Педагог - специалист духовно-нравственного образования и воспитания"  </w:t>
      </w:r>
    </w:p>
    <w:p w:rsidR="00550543" w:rsidRPr="00797FF2" w:rsidRDefault="00B104D2" w:rsidP="007226EA">
      <w:pPr>
        <w:pStyle w:val="a3"/>
        <w:tabs>
          <w:tab w:val="left" w:pos="41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FF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FF"/>
          <w:sz w:val="31"/>
          <w:szCs w:val="31"/>
        </w:rPr>
        <w:t xml:space="preserve">         </w:t>
      </w:r>
      <w:r w:rsidR="00797FF2" w:rsidRPr="00797FF2">
        <w:rPr>
          <w:rFonts w:ascii="Times New Roman" w:hAnsi="Times New Roman" w:cs="Times New Roman"/>
          <w:b/>
          <w:bCs/>
          <w:color w:val="0000FF"/>
          <w:sz w:val="31"/>
          <w:szCs w:val="31"/>
        </w:rPr>
        <w:t>В 2016г. п</w:t>
      </w:r>
      <w:r w:rsidR="00550543" w:rsidRPr="00797FF2">
        <w:rPr>
          <w:rFonts w:ascii="Times New Roman" w:hAnsi="Times New Roman" w:cs="Times New Roman"/>
          <w:b/>
          <w:bCs/>
          <w:color w:val="0000FF"/>
          <w:sz w:val="31"/>
          <w:szCs w:val="31"/>
        </w:rPr>
        <w:t xml:space="preserve">едагоги </w:t>
      </w:r>
      <w:r w:rsidR="00C75BB8" w:rsidRPr="00797FF2">
        <w:rPr>
          <w:rFonts w:ascii="Times New Roman" w:hAnsi="Times New Roman" w:cs="Times New Roman"/>
          <w:b/>
          <w:bCs/>
          <w:color w:val="0000FF"/>
          <w:sz w:val="31"/>
          <w:szCs w:val="31"/>
        </w:rPr>
        <w:t>ДОУ</w:t>
      </w:r>
      <w:r w:rsidR="00550543" w:rsidRPr="00797FF2">
        <w:rPr>
          <w:rFonts w:ascii="Times New Roman" w:hAnsi="Times New Roman" w:cs="Times New Roman"/>
          <w:b/>
          <w:bCs/>
          <w:color w:val="0000FF"/>
          <w:sz w:val="31"/>
          <w:szCs w:val="31"/>
        </w:rPr>
        <w:t xml:space="preserve"> отмечены Благодарственными письмами и Почётными грамотами раз</w:t>
      </w:r>
      <w:r w:rsidR="000C16FF" w:rsidRPr="00797FF2">
        <w:rPr>
          <w:rFonts w:ascii="Times New Roman" w:hAnsi="Times New Roman" w:cs="Times New Roman"/>
          <w:b/>
          <w:bCs/>
          <w:color w:val="0000FF"/>
          <w:sz w:val="31"/>
          <w:szCs w:val="31"/>
        </w:rPr>
        <w:t>ного</w:t>
      </w:r>
      <w:r w:rsidR="00550543" w:rsidRPr="00797FF2">
        <w:rPr>
          <w:rFonts w:ascii="Times New Roman" w:hAnsi="Times New Roman" w:cs="Times New Roman"/>
          <w:b/>
          <w:bCs/>
          <w:color w:val="0000FF"/>
          <w:sz w:val="31"/>
          <w:szCs w:val="31"/>
        </w:rPr>
        <w:t xml:space="preserve"> уровня:</w:t>
      </w:r>
    </w:p>
    <w:p w:rsidR="00550543" w:rsidRPr="00797FF2" w:rsidRDefault="00550543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Почётная грамота Департамента образова</w:t>
      </w:r>
      <w:r w:rsidR="001C3D60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ния и науки Кемеровской области</w:t>
      </w:r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(воспитатель Гук Е.И., старший воспитатель </w:t>
      </w:r>
      <w:proofErr w:type="spellStart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Пескова</w:t>
      </w:r>
      <w:proofErr w:type="spellEnd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В.С.)</w:t>
      </w:r>
    </w:p>
    <w:p w:rsidR="00550543" w:rsidRPr="00797FF2" w:rsidRDefault="001C3D60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lastRenderedPageBreak/>
        <w:t xml:space="preserve">Благодарственное письмо отдела религиозного образования и </w:t>
      </w:r>
      <w:proofErr w:type="spellStart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катехизации</w:t>
      </w:r>
      <w:proofErr w:type="spellEnd"/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Кемеровской епархии (Московский Патриархат)</w:t>
      </w:r>
      <w:r w:rsidR="00485FA6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</w:t>
      </w:r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(педагогический коллектив)</w:t>
      </w:r>
    </w:p>
    <w:p w:rsidR="00550543" w:rsidRPr="00797FF2" w:rsidRDefault="00550543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Почётная грамота Администрац</w:t>
      </w:r>
      <w:r w:rsidR="001C3D60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ии Беловского городского округа</w:t>
      </w:r>
      <w:r w:rsidR="00B104D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</w:t>
      </w:r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(старший воспитатель </w:t>
      </w:r>
      <w:proofErr w:type="spellStart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Пескова</w:t>
      </w:r>
      <w:proofErr w:type="spellEnd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В.С.)</w:t>
      </w:r>
    </w:p>
    <w:p w:rsidR="00550543" w:rsidRPr="00797FF2" w:rsidRDefault="00550543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Благодарственное письмо Администрации Беловского городского </w:t>
      </w:r>
      <w:r w:rsidR="001C3D60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округа</w:t>
      </w:r>
      <w:r w:rsidR="00B104D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</w:t>
      </w:r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(воспитатель </w:t>
      </w:r>
      <w:proofErr w:type="spellStart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Невенгловская</w:t>
      </w:r>
      <w:proofErr w:type="spellEnd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А.А.)</w:t>
      </w:r>
    </w:p>
    <w:p w:rsidR="00550543" w:rsidRPr="00797FF2" w:rsidRDefault="00550543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Почётная грамота МКУ «Управл</w:t>
      </w:r>
      <w:r w:rsidR="001C3D60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ения образования города Белово»</w:t>
      </w:r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(воспитатель </w:t>
      </w:r>
      <w:proofErr w:type="spellStart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Малькова</w:t>
      </w:r>
      <w:proofErr w:type="spellEnd"/>
      <w:r w:rsidR="000958F3"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 xml:space="preserve"> Л.И.)</w:t>
      </w:r>
    </w:p>
    <w:p w:rsidR="00550543" w:rsidRPr="00797FF2" w:rsidRDefault="00550543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eastAsia="Calibri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Благодарственное письмо </w:t>
      </w:r>
      <w:r w:rsidR="001C3D60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директора </w:t>
      </w:r>
      <w:proofErr w:type="gramStart"/>
      <w:r w:rsidR="001C3D60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ВО</w:t>
      </w:r>
      <w:proofErr w:type="gramEnd"/>
      <w:r w:rsidR="00485FA6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</w:t>
      </w: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«Уральские Выставки»</w:t>
      </w:r>
      <w:r w:rsidR="00485FA6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</w:t>
      </w: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(100 %</w:t>
      </w:r>
      <w:r w:rsidR="00485FA6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</w:t>
      </w: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педагогов)</w:t>
      </w:r>
    </w:p>
    <w:p w:rsidR="00485FA6" w:rsidRDefault="00485FA6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eastAsia="Calibri" w:hAnsi="Times New Roman" w:cs="Times New Roman"/>
          <w:color w:val="0000FF"/>
          <w:sz w:val="31"/>
          <w:szCs w:val="31"/>
        </w:rPr>
      </w:pPr>
      <w:r>
        <w:rPr>
          <w:rFonts w:ascii="Times New Roman" w:eastAsia="Calibri" w:hAnsi="Times New Roman" w:cs="Times New Roman"/>
          <w:color w:val="0000FF"/>
          <w:sz w:val="31"/>
          <w:szCs w:val="31"/>
        </w:rPr>
        <w:t>Сертификат коллективу</w:t>
      </w:r>
      <w:r w:rsidR="00B104D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начальника Департамента образования и науки Кемеровской области и начальника Главного управления МЧС России по Кемеровской области генерал-майора внутренней службы  </w:t>
      </w:r>
    </w:p>
    <w:p w:rsidR="00072B0E" w:rsidRPr="00797FF2" w:rsidRDefault="00072B0E" w:rsidP="007226EA">
      <w:pPr>
        <w:pStyle w:val="a3"/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0" w:firstLine="142"/>
        <w:jc w:val="both"/>
        <w:rPr>
          <w:rFonts w:ascii="Times New Roman" w:eastAsia="Calibri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Почетные грамоты и Благодарственные письма Территориального управления </w:t>
      </w:r>
      <w:proofErr w:type="spellStart"/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пгт</w:t>
      </w:r>
      <w:proofErr w:type="spellEnd"/>
      <w:r w:rsidR="00485FA6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</w:t>
      </w:r>
      <w:proofErr w:type="spellStart"/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Бачатский</w:t>
      </w:r>
      <w:proofErr w:type="spellEnd"/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Администрац</w:t>
      </w:r>
      <w:r w:rsidR="001C3D60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ии Беловского городского округа</w:t>
      </w:r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(</w:t>
      </w:r>
      <w:proofErr w:type="gramStart"/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заведующий Шабалина</w:t>
      </w:r>
      <w:proofErr w:type="gramEnd"/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Н.М., старший воспитатель </w:t>
      </w:r>
      <w:proofErr w:type="spellStart"/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Пескова</w:t>
      </w:r>
      <w:proofErr w:type="spellEnd"/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В.С., воспитатель </w:t>
      </w:r>
      <w:proofErr w:type="spellStart"/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Эткова</w:t>
      </w:r>
      <w:proofErr w:type="spellEnd"/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И.А., воспитатель Логунова Т.В.</w:t>
      </w:r>
      <w:r w:rsidR="00797FF2">
        <w:rPr>
          <w:rFonts w:ascii="Times New Roman" w:eastAsia="Calibri" w:hAnsi="Times New Roman" w:cs="Times New Roman"/>
          <w:color w:val="0000FF"/>
          <w:sz w:val="31"/>
          <w:szCs w:val="31"/>
        </w:rPr>
        <w:t>, также коллективные достижения</w:t>
      </w:r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)</w:t>
      </w:r>
    </w:p>
    <w:p w:rsidR="000958F3" w:rsidRPr="00797FF2" w:rsidRDefault="000C16FF" w:rsidP="007226EA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Ежегодным анкетированием исследуетс</w:t>
      </w:r>
      <w:r w:rsidR="00F52027" w:rsidRPr="00797FF2">
        <w:rPr>
          <w:rFonts w:ascii="Times New Roman" w:hAnsi="Times New Roman" w:cs="Times New Roman"/>
          <w:color w:val="0000FF"/>
          <w:sz w:val="31"/>
          <w:szCs w:val="31"/>
        </w:rPr>
        <w:t>я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сплоченность коллектива,посредством наблюдения</w:t>
      </w:r>
      <w:r w:rsidR="00550543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за качеством работы прослеживается мотиваци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>я</w:t>
      </w:r>
      <w:r w:rsidR="00550543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педагогов на достижение высоких результатов деятельности.</w:t>
      </w:r>
    </w:p>
    <w:p w:rsidR="00327F1C" w:rsidRPr="00797FF2" w:rsidRDefault="00E03247" w:rsidP="007226EA">
      <w:pPr>
        <w:pStyle w:val="a5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П</w:t>
      </w:r>
      <w:r w:rsidR="00E76023"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овышени</w:t>
      </w: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е</w:t>
      </w:r>
      <w:r w:rsidR="00E76023"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 xml:space="preserve"> педагогической культуры и грамотности родителей (законных представителей) в вопросах нравственного воспитания ребёнка в семье</w:t>
      </w: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 xml:space="preserve">. </w:t>
      </w:r>
    </w:p>
    <w:p w:rsidR="00CA0F68" w:rsidRPr="00797FF2" w:rsidRDefault="00E03247" w:rsidP="007226EA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lastRenderedPageBreak/>
        <w:t>С</w:t>
      </w:r>
      <w:r w:rsidR="00CA0F68" w:rsidRPr="00797FF2">
        <w:rPr>
          <w:rFonts w:ascii="Times New Roman" w:hAnsi="Times New Roman" w:cs="Times New Roman"/>
          <w:color w:val="0000FF"/>
          <w:sz w:val="31"/>
          <w:szCs w:val="31"/>
        </w:rPr>
        <w:t>истематизирован материал консультативной и практической помощи семьям в вопросах нравственного воспитания</w:t>
      </w:r>
      <w:proofErr w:type="gramStart"/>
      <w:r w:rsidR="000C16FF" w:rsidRPr="00797FF2">
        <w:rPr>
          <w:rFonts w:ascii="Times New Roman" w:hAnsi="Times New Roman" w:cs="Times New Roman"/>
          <w:color w:val="0000FF"/>
          <w:sz w:val="31"/>
          <w:szCs w:val="31"/>
        </w:rPr>
        <w:t>,</w:t>
      </w:r>
      <w:r w:rsidR="00B71CF2" w:rsidRPr="00797FF2">
        <w:rPr>
          <w:rFonts w:ascii="Times New Roman" w:hAnsi="Times New Roman" w:cs="Times New Roman"/>
          <w:color w:val="0000FF"/>
          <w:sz w:val="31"/>
          <w:szCs w:val="31"/>
        </w:rPr>
        <w:t>о</w:t>
      </w:r>
      <w:proofErr w:type="gramEnd"/>
      <w:r w:rsidR="00B71CF2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формлены информационные стенды, </w:t>
      </w:r>
      <w:r w:rsidR="00CA0F68" w:rsidRPr="00797FF2">
        <w:rPr>
          <w:rFonts w:ascii="Times New Roman" w:hAnsi="Times New Roman" w:cs="Times New Roman"/>
          <w:color w:val="0000FF"/>
          <w:sz w:val="31"/>
          <w:szCs w:val="31"/>
        </w:rPr>
        <w:t>разработаны комплексы тематических меро</w:t>
      </w:r>
      <w:r w:rsidR="00A13541" w:rsidRPr="00797FF2">
        <w:rPr>
          <w:rFonts w:ascii="Times New Roman" w:hAnsi="Times New Roman" w:cs="Times New Roman"/>
          <w:color w:val="0000FF"/>
          <w:sz w:val="31"/>
          <w:szCs w:val="31"/>
        </w:rPr>
        <w:t>приятий с семьями воспитанников</w:t>
      </w:r>
      <w:r w:rsidR="000C16FF" w:rsidRPr="00797FF2">
        <w:rPr>
          <w:rFonts w:ascii="Times New Roman" w:hAnsi="Times New Roman" w:cs="Times New Roman"/>
          <w:color w:val="0000FF"/>
          <w:sz w:val="31"/>
          <w:szCs w:val="31"/>
        </w:rPr>
        <w:t>.</w:t>
      </w:r>
    </w:p>
    <w:p w:rsidR="000958F3" w:rsidRPr="00797FF2" w:rsidRDefault="00851D0B" w:rsidP="007226EA">
      <w:pPr>
        <w:tabs>
          <w:tab w:val="left" w:pos="19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Родительские собрания в нетрадиционной форме, совместная деятельность родителей и детей способствовали укреплению позици</w:t>
      </w:r>
      <w:r w:rsidR="00577A3D" w:rsidRPr="00797FF2">
        <w:rPr>
          <w:rFonts w:ascii="Times New Roman" w:hAnsi="Times New Roman" w:cs="Times New Roman"/>
          <w:color w:val="0000FF"/>
          <w:sz w:val="31"/>
          <w:szCs w:val="31"/>
        </w:rPr>
        <w:t>и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родителей, как равноправных </w:t>
      </w:r>
      <w:r w:rsidR="00577A3D" w:rsidRPr="00797FF2">
        <w:rPr>
          <w:rFonts w:ascii="Times New Roman" w:hAnsi="Times New Roman" w:cs="Times New Roman"/>
          <w:color w:val="0000FF"/>
          <w:sz w:val="31"/>
          <w:szCs w:val="31"/>
        </w:rPr>
        <w:t>партнёров в воспитании детей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>, более 70 % родителей принимают активное участие в жизни ДОУ.</w:t>
      </w:r>
    </w:p>
    <w:p w:rsidR="00327F1C" w:rsidRPr="00797FF2" w:rsidRDefault="00E03247" w:rsidP="007226EA">
      <w:pPr>
        <w:tabs>
          <w:tab w:val="left" w:pos="192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О</w:t>
      </w:r>
      <w:r w:rsidR="00B71CF2"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беспечение условий успешной социализации воспитанников, формирования системы духовно-нравственных ценностей</w:t>
      </w:r>
      <w:r w:rsidRPr="00797FF2">
        <w:rPr>
          <w:rFonts w:ascii="Times New Roman" w:eastAsia="Times New Roman" w:hAnsi="Times New Roman" w:cs="Times New Roman"/>
          <w:b/>
          <w:color w:val="0000FF"/>
          <w:sz w:val="31"/>
          <w:szCs w:val="31"/>
        </w:rPr>
        <w:t>.</w:t>
      </w:r>
    </w:p>
    <w:p w:rsidR="00CB52A1" w:rsidRPr="00797FF2" w:rsidRDefault="00C71F19" w:rsidP="007226EA">
      <w:pPr>
        <w:tabs>
          <w:tab w:val="left" w:pos="192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Организ</w:t>
      </w:r>
      <w:r w:rsidR="00327F1C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ована</w:t>
      </w:r>
      <w:r w:rsidR="00B71CF2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 совместн</w:t>
      </w: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ая</w:t>
      </w:r>
      <w:r w:rsidR="00B71CF2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 деятельност</w:t>
      </w:r>
      <w:r w:rsidR="00327F1C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ь</w:t>
      </w:r>
      <w:r w:rsidR="00B71CF2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 с детьми по духовно-нравственному воспитанию, заняти</w:t>
      </w: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я</w:t>
      </w:r>
      <w:r w:rsidR="00B71CF2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 и досуговы</w:t>
      </w: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е</w:t>
      </w:r>
      <w:r w:rsidR="00B71CF2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 мероприяти</w:t>
      </w: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я</w:t>
      </w:r>
      <w:r w:rsidR="00B71CF2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 данной направленности. </w:t>
      </w:r>
    </w:p>
    <w:p w:rsidR="00E76023" w:rsidRPr="00797FF2" w:rsidRDefault="00B71CF2" w:rsidP="007226EA">
      <w:p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Налажено социальное партнёрство:</w:t>
      </w:r>
    </w:p>
    <w:p w:rsidR="00A15030" w:rsidRPr="00797FF2" w:rsidRDefault="008D1BEB" w:rsidP="007226EA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МУКЦ</w:t>
      </w:r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«</w:t>
      </w:r>
      <w:proofErr w:type="spellStart"/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>Бачатский</w:t>
      </w:r>
      <w:proofErr w:type="spellEnd"/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>» (организованы выступления в соответствии с тематикой иннов</w:t>
      </w:r>
      <w:r w:rsidR="00877FF5" w:rsidRPr="00797FF2">
        <w:rPr>
          <w:rFonts w:ascii="Times New Roman" w:hAnsi="Times New Roman" w:cs="Times New Roman"/>
          <w:color w:val="0000FF"/>
          <w:sz w:val="31"/>
          <w:szCs w:val="31"/>
        </w:rPr>
        <w:t>ационной деятельности («Коляда»,</w:t>
      </w:r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>«Масленица»), проведен Фестиваль детского тв</w:t>
      </w:r>
      <w:r w:rsidR="00E67762" w:rsidRPr="00797FF2">
        <w:rPr>
          <w:rFonts w:ascii="Times New Roman" w:hAnsi="Times New Roman" w:cs="Times New Roman"/>
          <w:color w:val="0000FF"/>
          <w:sz w:val="31"/>
          <w:szCs w:val="31"/>
        </w:rPr>
        <w:t>орчества «Золотой колокольчик»)</w:t>
      </w:r>
    </w:p>
    <w:p w:rsidR="00A15030" w:rsidRPr="00797FF2" w:rsidRDefault="00A15030" w:rsidP="007226EA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МБОУ ДОД «Дворец творчества детей и молодежи им</w:t>
      </w:r>
      <w:r w:rsidR="00797FF2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ени </w:t>
      </w:r>
      <w:proofErr w:type="spellStart"/>
      <w:r w:rsidRPr="00797FF2">
        <w:rPr>
          <w:rFonts w:ascii="Times New Roman" w:hAnsi="Times New Roman" w:cs="Times New Roman"/>
          <w:color w:val="0000FF"/>
          <w:sz w:val="31"/>
          <w:szCs w:val="31"/>
        </w:rPr>
        <w:t>Добробабиной</w:t>
      </w:r>
      <w:proofErr w:type="spellEnd"/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А.П. г</w:t>
      </w:r>
      <w:r w:rsidR="00797FF2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орода 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>Белово (организованы тематические выставки</w:t>
      </w:r>
      <w:r w:rsidR="00E67762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детских рисунков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>)</w:t>
      </w:r>
    </w:p>
    <w:p w:rsidR="00E76023" w:rsidRPr="00797FF2" w:rsidRDefault="009D4274" w:rsidP="007226EA">
      <w:pPr>
        <w:tabs>
          <w:tab w:val="left" w:pos="19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Н</w:t>
      </w:r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алажено сотрудничество с Территориальным Управлением </w:t>
      </w:r>
      <w:proofErr w:type="spellStart"/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>пгтБачатский</w:t>
      </w:r>
      <w:proofErr w:type="spellEnd"/>
      <w:r w:rsidR="00A15030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. </w:t>
      </w:r>
      <w:r w:rsidR="00CA0F68" w:rsidRPr="00797FF2">
        <w:rPr>
          <w:rFonts w:ascii="Times New Roman" w:hAnsi="Times New Roman" w:cs="Times New Roman"/>
          <w:color w:val="0000FF"/>
          <w:sz w:val="31"/>
          <w:szCs w:val="31"/>
        </w:rPr>
        <w:t>Совместно организовали благотворительные акции</w:t>
      </w:r>
      <w:r w:rsidR="00CB52A1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(</w:t>
      </w:r>
      <w:r w:rsidR="00CA0F68" w:rsidRPr="00797FF2">
        <w:rPr>
          <w:rFonts w:ascii="Times New Roman" w:hAnsi="Times New Roman" w:cs="Times New Roman"/>
          <w:color w:val="0000FF"/>
          <w:sz w:val="31"/>
          <w:szCs w:val="31"/>
        </w:rPr>
        <w:t>«</w:t>
      </w:r>
      <w:r w:rsidR="00E03247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Дарим улыбки», </w:t>
      </w:r>
      <w:r w:rsidR="00CB52A1" w:rsidRPr="00797FF2">
        <w:rPr>
          <w:rFonts w:ascii="Times New Roman" w:hAnsi="Times New Roman" w:cs="Times New Roman"/>
          <w:color w:val="0000FF"/>
          <w:sz w:val="31"/>
          <w:szCs w:val="31"/>
        </w:rPr>
        <w:t>«Мамы, мы Вас любим», «Письмо солдату», «Весточка радости», «Открытка Победы</w:t>
      </w:r>
      <w:r w:rsidR="00577A3D" w:rsidRPr="00797FF2">
        <w:rPr>
          <w:rFonts w:ascii="Times New Roman" w:hAnsi="Times New Roman" w:cs="Times New Roman"/>
          <w:color w:val="0000FF"/>
          <w:sz w:val="31"/>
          <w:szCs w:val="31"/>
        </w:rPr>
        <w:t>)</w:t>
      </w:r>
      <w:r w:rsidR="00CA0F68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. </w:t>
      </w:r>
      <w:r w:rsidR="00CB52A1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В </w:t>
      </w:r>
      <w:r w:rsidR="00D11E1F" w:rsidRPr="00797FF2">
        <w:rPr>
          <w:rFonts w:ascii="Times New Roman" w:hAnsi="Times New Roman" w:cs="Times New Roman"/>
          <w:color w:val="0000FF"/>
          <w:sz w:val="31"/>
          <w:szCs w:val="31"/>
        </w:rPr>
        <w:t>2015-2016г. коллектив ДОУ курировал «Мама-клуб» для желающих мам</w:t>
      </w:r>
      <w:r w:rsidR="00CB52A1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и детей </w:t>
      </w:r>
      <w:r w:rsidR="008D1BEB" w:rsidRPr="00797FF2">
        <w:rPr>
          <w:rFonts w:ascii="Times New Roman" w:hAnsi="Times New Roman" w:cs="Times New Roman"/>
          <w:color w:val="0000FF"/>
          <w:sz w:val="31"/>
          <w:szCs w:val="31"/>
        </w:rPr>
        <w:t>посёлка.</w:t>
      </w:r>
    </w:p>
    <w:p w:rsidR="00B104D2" w:rsidRDefault="00B104D2" w:rsidP="007226EA">
      <w:pPr>
        <w:pStyle w:val="a3"/>
        <w:spacing w:after="0" w:line="360" w:lineRule="auto"/>
        <w:ind w:left="0" w:firstLine="283"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</w:p>
    <w:p w:rsidR="00B104D2" w:rsidRDefault="00B104D2" w:rsidP="007226EA">
      <w:pPr>
        <w:pStyle w:val="a3"/>
        <w:spacing w:after="0" w:line="360" w:lineRule="auto"/>
        <w:ind w:left="0" w:firstLine="283"/>
        <w:jc w:val="both"/>
        <w:rPr>
          <w:rFonts w:ascii="Times New Roman" w:hAnsi="Times New Roman" w:cs="Times New Roman"/>
          <w:b/>
          <w:color w:val="0000FF"/>
          <w:sz w:val="31"/>
          <w:szCs w:val="31"/>
        </w:rPr>
      </w:pPr>
    </w:p>
    <w:p w:rsidR="007222B5" w:rsidRPr="00797FF2" w:rsidRDefault="00B104D2" w:rsidP="007226EA">
      <w:pPr>
        <w:pStyle w:val="a3"/>
        <w:spacing w:after="0" w:line="360" w:lineRule="auto"/>
        <w:ind w:left="0" w:firstLine="283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31"/>
          <w:szCs w:val="31"/>
        </w:rPr>
        <w:lastRenderedPageBreak/>
        <w:t xml:space="preserve">     </w:t>
      </w:r>
      <w:r w:rsidR="00797FF2"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В 2016г. в</w:t>
      </w:r>
      <w:r w:rsidR="00886CCA" w:rsidRPr="00797FF2">
        <w:rPr>
          <w:rFonts w:ascii="Times New Roman" w:hAnsi="Times New Roman" w:cs="Times New Roman"/>
          <w:b/>
          <w:color w:val="0000FF"/>
          <w:sz w:val="31"/>
          <w:szCs w:val="31"/>
        </w:rPr>
        <w:t>оспитанники ДОУ являются</w:t>
      </w:r>
      <w:r w:rsidR="00886CCA" w:rsidRPr="00797FF2">
        <w:rPr>
          <w:rFonts w:ascii="Times New Roman" w:hAnsi="Times New Roman" w:cs="Times New Roman"/>
          <w:color w:val="0000FF"/>
          <w:sz w:val="31"/>
          <w:szCs w:val="31"/>
        </w:rPr>
        <w:t>:</w:t>
      </w:r>
    </w:p>
    <w:p w:rsidR="000745C5" w:rsidRPr="00797FF2" w:rsidRDefault="000745C5" w:rsidP="00797FF2">
      <w:pPr>
        <w:pStyle w:val="a3"/>
        <w:numPr>
          <w:ilvl w:val="0"/>
          <w:numId w:val="29"/>
        </w:numPr>
        <w:spacing w:after="0" w:line="360" w:lineRule="auto"/>
        <w:ind w:left="0" w:firstLine="142"/>
        <w:jc w:val="both"/>
        <w:rPr>
          <w:rStyle w:val="a8"/>
          <w:rFonts w:ascii="Times New Roman" w:hAnsi="Times New Roman" w:cs="Times New Roman"/>
          <w:b w:val="0"/>
          <w:bCs w:val="0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bCs/>
          <w:color w:val="0000FF"/>
          <w:sz w:val="31"/>
          <w:szCs w:val="31"/>
        </w:rPr>
        <w:t>победителем Регионального этапа XII Международного конкурса детского творчества «Красота Божьего мира» по Кемеровской епархии в номинации "Основная тематика" (воспитанница подготовительной группы Иванова Настя);</w:t>
      </w:r>
    </w:p>
    <w:p w:rsidR="00886CCA" w:rsidRPr="00797FF2" w:rsidRDefault="00886CCA" w:rsidP="00797FF2">
      <w:pPr>
        <w:pStyle w:val="a3"/>
        <w:numPr>
          <w:ilvl w:val="0"/>
          <w:numId w:val="2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участниками городского фестиваля детского творчества «Золотой колокольчик»</w:t>
      </w:r>
      <w:r w:rsidR="00327F1C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(воспитанники подготовительной группы)</w:t>
      </w:r>
      <w:r w:rsidR="004A31E2" w:rsidRPr="00797FF2">
        <w:rPr>
          <w:rFonts w:ascii="Times New Roman" w:eastAsiaTheme="minorHAnsi" w:hAnsi="Times New Roman" w:cs="Times New Roman"/>
          <w:color w:val="0000FF"/>
          <w:sz w:val="31"/>
          <w:szCs w:val="31"/>
        </w:rPr>
        <w:t>;</w:t>
      </w:r>
    </w:p>
    <w:p w:rsidR="00886CCA" w:rsidRPr="00797FF2" w:rsidRDefault="000958F3" w:rsidP="00797FF2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eastAsiaTheme="minorHAnsi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зан</w:t>
      </w:r>
      <w:r w:rsidR="009D4274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яли2 </w:t>
      </w:r>
      <w:r w:rsidR="00886CCA" w:rsidRPr="00797FF2">
        <w:rPr>
          <w:rFonts w:ascii="Times New Roman" w:hAnsi="Times New Roman" w:cs="Times New Roman"/>
          <w:color w:val="0000FF"/>
          <w:sz w:val="31"/>
          <w:szCs w:val="31"/>
        </w:rPr>
        <w:t>мест</w:t>
      </w:r>
      <w:r w:rsidR="009D4274" w:rsidRPr="00797FF2">
        <w:rPr>
          <w:rFonts w:ascii="Times New Roman" w:hAnsi="Times New Roman" w:cs="Times New Roman"/>
          <w:color w:val="0000FF"/>
          <w:sz w:val="31"/>
          <w:szCs w:val="31"/>
        </w:rPr>
        <w:t>о</w:t>
      </w:r>
      <w:r w:rsidR="00886CCA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в муниципальном конкурсе</w:t>
      </w:r>
      <w:proofErr w:type="gramStart"/>
      <w:r w:rsidR="00886CCA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>«П</w:t>
      </w:r>
      <w:proofErr w:type="gramEnd"/>
      <w:r w:rsidR="00886CCA" w:rsidRPr="00797FF2">
        <w:rPr>
          <w:rFonts w:ascii="Times New Roman" w:eastAsia="Times New Roman" w:hAnsi="Times New Roman" w:cs="Times New Roman"/>
          <w:color w:val="0000FF"/>
          <w:sz w:val="31"/>
          <w:szCs w:val="31"/>
        </w:rPr>
        <w:t xml:space="preserve">равила дорожные детям знать положено» на базе </w:t>
      </w:r>
      <w:r w:rsidRPr="00797FF2">
        <w:rPr>
          <w:rFonts w:ascii="Times New Roman" w:eastAsiaTheme="minorHAnsi" w:hAnsi="Times New Roman" w:cs="Times New Roman"/>
          <w:color w:val="0000FF"/>
          <w:sz w:val="31"/>
          <w:szCs w:val="31"/>
        </w:rPr>
        <w:t>МБОУ ДОД «Дворец творчества детей и молодежи им</w:t>
      </w:r>
      <w:r w:rsidR="00B104D2">
        <w:rPr>
          <w:rFonts w:ascii="Times New Roman" w:eastAsiaTheme="minorHAnsi" w:hAnsi="Times New Roman" w:cs="Times New Roman"/>
          <w:color w:val="0000FF"/>
          <w:sz w:val="31"/>
          <w:szCs w:val="31"/>
        </w:rPr>
        <w:t xml:space="preserve">ени </w:t>
      </w:r>
      <w:proofErr w:type="spellStart"/>
      <w:r w:rsidRPr="00797FF2">
        <w:rPr>
          <w:rFonts w:ascii="Times New Roman" w:eastAsiaTheme="minorHAnsi" w:hAnsi="Times New Roman" w:cs="Times New Roman"/>
          <w:color w:val="0000FF"/>
          <w:sz w:val="31"/>
          <w:szCs w:val="31"/>
        </w:rPr>
        <w:t>Добробабиной</w:t>
      </w:r>
      <w:proofErr w:type="spellEnd"/>
      <w:r w:rsidRPr="00797FF2">
        <w:rPr>
          <w:rFonts w:ascii="Times New Roman" w:eastAsiaTheme="minorHAnsi" w:hAnsi="Times New Roman" w:cs="Times New Roman"/>
          <w:color w:val="0000FF"/>
          <w:sz w:val="31"/>
          <w:szCs w:val="31"/>
        </w:rPr>
        <w:t xml:space="preserve"> А.П. города Белово»</w:t>
      </w:r>
      <w:r w:rsidR="00327F1C" w:rsidRPr="00797FF2">
        <w:rPr>
          <w:rFonts w:ascii="Times New Roman" w:eastAsiaTheme="minorHAnsi" w:hAnsi="Times New Roman" w:cs="Times New Roman"/>
          <w:color w:val="0000FF"/>
          <w:sz w:val="31"/>
          <w:szCs w:val="31"/>
        </w:rPr>
        <w:t>(воспитанники подготовительной группы);</w:t>
      </w:r>
    </w:p>
    <w:p w:rsidR="00886CCA" w:rsidRPr="00797FF2" w:rsidRDefault="00886CCA" w:rsidP="007226EA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eastAsia="Calibri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призерами тематических выставок детского творчества на базе МБОУ ДОД «</w:t>
      </w:r>
      <w:r w:rsidR="0060659B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Д</w:t>
      </w:r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ворец творчества детей и молодежи </w:t>
      </w: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им</w:t>
      </w:r>
      <w:r w:rsidR="00B104D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ени </w:t>
      </w:r>
      <w:proofErr w:type="spellStart"/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Добробабиной</w:t>
      </w:r>
      <w:proofErr w:type="spellEnd"/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А.П. г</w:t>
      </w:r>
      <w:r w:rsidR="000958F3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орода</w:t>
      </w: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Белово», МУ </w:t>
      </w:r>
      <w:r w:rsidR="00F52027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КЦ</w:t>
      </w:r>
      <w:r w:rsidR="00B104D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</w:t>
      </w:r>
      <w:proofErr w:type="spellStart"/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Бачатский</w:t>
      </w:r>
      <w:proofErr w:type="spellEnd"/>
      <w:r w:rsidR="00327F1C"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 xml:space="preserve"> (средние и старшие дошкольные группы)</w:t>
      </w: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;</w:t>
      </w:r>
    </w:p>
    <w:p w:rsidR="00886CCA" w:rsidRPr="00797FF2" w:rsidRDefault="00886CCA" w:rsidP="007226EA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eastAsia="Calibri" w:hAnsi="Times New Roman" w:cs="Times New Roman"/>
          <w:color w:val="0000FF"/>
          <w:sz w:val="31"/>
          <w:szCs w:val="31"/>
        </w:rPr>
      </w:pPr>
      <w:r w:rsidRPr="00797FF2">
        <w:rPr>
          <w:rFonts w:ascii="Times New Roman" w:eastAsia="Calibri" w:hAnsi="Times New Roman" w:cs="Times New Roman"/>
          <w:color w:val="0000FF"/>
          <w:sz w:val="31"/>
          <w:szCs w:val="31"/>
        </w:rPr>
        <w:t>участниками и призерами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федеральн</w:t>
      </w:r>
      <w:r w:rsidR="00486BD0" w:rsidRPr="00797FF2">
        <w:rPr>
          <w:rFonts w:ascii="Times New Roman" w:hAnsi="Times New Roman" w:cs="Times New Roman"/>
          <w:color w:val="0000FF"/>
          <w:sz w:val="31"/>
          <w:szCs w:val="31"/>
        </w:rPr>
        <w:t>ых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дистанционн</w:t>
      </w:r>
      <w:r w:rsidR="00486BD0" w:rsidRPr="00797FF2">
        <w:rPr>
          <w:rFonts w:ascii="Times New Roman" w:hAnsi="Times New Roman" w:cs="Times New Roman"/>
          <w:color w:val="0000FF"/>
          <w:sz w:val="31"/>
          <w:szCs w:val="31"/>
        </w:rPr>
        <w:t>ых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конкурс</w:t>
      </w:r>
      <w:r w:rsidR="00486BD0" w:rsidRPr="00797FF2">
        <w:rPr>
          <w:rFonts w:ascii="Times New Roman" w:hAnsi="Times New Roman" w:cs="Times New Roman"/>
          <w:color w:val="0000FF"/>
          <w:sz w:val="31"/>
          <w:szCs w:val="31"/>
        </w:rPr>
        <w:t>ов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изобразите</w:t>
      </w:r>
      <w:r w:rsidR="00814E82" w:rsidRPr="00797FF2">
        <w:rPr>
          <w:rFonts w:ascii="Times New Roman" w:hAnsi="Times New Roman" w:cs="Times New Roman"/>
          <w:color w:val="0000FF"/>
          <w:sz w:val="31"/>
          <w:szCs w:val="31"/>
        </w:rPr>
        <w:t>льного творчества «</w:t>
      </w:r>
      <w:proofErr w:type="spellStart"/>
      <w:r w:rsidR="00814E82" w:rsidRPr="00797FF2">
        <w:rPr>
          <w:rFonts w:ascii="Times New Roman" w:hAnsi="Times New Roman" w:cs="Times New Roman"/>
          <w:color w:val="0000FF"/>
          <w:sz w:val="31"/>
          <w:szCs w:val="31"/>
        </w:rPr>
        <w:t>Рассударики</w:t>
      </w:r>
      <w:proofErr w:type="spellEnd"/>
      <w:r w:rsidR="00814E82" w:rsidRPr="00797FF2">
        <w:rPr>
          <w:rFonts w:ascii="Times New Roman" w:hAnsi="Times New Roman" w:cs="Times New Roman"/>
          <w:color w:val="0000FF"/>
          <w:sz w:val="31"/>
          <w:szCs w:val="31"/>
        </w:rPr>
        <w:t>», «Дети-цветы жизни», «Гордость России»</w:t>
      </w:r>
      <w:r w:rsidR="00327F1C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(средние и старшие дошкольные группы).</w:t>
      </w:r>
    </w:p>
    <w:p w:rsidR="00E76023" w:rsidRPr="00797FF2" w:rsidRDefault="007A7CBC" w:rsidP="007226EA">
      <w:pPr>
        <w:tabs>
          <w:tab w:val="left" w:pos="19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>О</w:t>
      </w:r>
      <w:r w:rsidR="00E76023" w:rsidRPr="00797FF2">
        <w:rPr>
          <w:rFonts w:ascii="Times New Roman" w:hAnsi="Times New Roman" w:cs="Times New Roman"/>
          <w:color w:val="0000FF"/>
          <w:sz w:val="31"/>
          <w:szCs w:val="31"/>
        </w:rPr>
        <w:t>богатилась предметно - пространственная среда ДОУ по нравственному воспитанию детей, расширяется сфера взаимодействия с микросоциумом</w:t>
      </w:r>
      <w:r w:rsidR="00577A3D" w:rsidRPr="00797FF2">
        <w:rPr>
          <w:rFonts w:ascii="Times New Roman" w:hAnsi="Times New Roman" w:cs="Times New Roman"/>
          <w:color w:val="0000FF"/>
          <w:sz w:val="31"/>
          <w:szCs w:val="31"/>
        </w:rPr>
        <w:t>, популяризация опыта работы на образовательном портале города Белово и персональных блогах педагогов ДОУ.</w:t>
      </w:r>
    </w:p>
    <w:p w:rsidR="0060659B" w:rsidRPr="00797FF2" w:rsidRDefault="00637134" w:rsidP="007226EA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Основным  результатом работы </w:t>
      </w:r>
      <w:r w:rsidR="00C75BB8" w:rsidRPr="00797FF2">
        <w:rPr>
          <w:rFonts w:ascii="Times New Roman" w:hAnsi="Times New Roman" w:cs="Times New Roman"/>
          <w:color w:val="0000FF"/>
          <w:sz w:val="31"/>
          <w:szCs w:val="31"/>
        </w:rPr>
        <w:t>ДОУ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 является </w:t>
      </w:r>
      <w:r w:rsidR="001D5959"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успешная социализация воспитанников, эффективное взаимодействие с окружающим миром. Важно и 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укрепление партнерских отношений с семьями </w:t>
      </w:r>
      <w:r w:rsidR="001D5959" w:rsidRPr="00797FF2">
        <w:rPr>
          <w:rFonts w:ascii="Times New Roman" w:hAnsi="Times New Roman" w:cs="Times New Roman"/>
          <w:color w:val="0000FF"/>
          <w:sz w:val="31"/>
          <w:szCs w:val="31"/>
        </w:rPr>
        <w:t>воспитанников</w:t>
      </w:r>
      <w:r w:rsidRPr="00797FF2">
        <w:rPr>
          <w:rFonts w:ascii="Times New Roman" w:hAnsi="Times New Roman" w:cs="Times New Roman"/>
          <w:color w:val="0000FF"/>
          <w:sz w:val="31"/>
          <w:szCs w:val="31"/>
        </w:rPr>
        <w:t xml:space="preserve">, </w:t>
      </w:r>
      <w:r w:rsidR="001D5959" w:rsidRPr="00797FF2">
        <w:rPr>
          <w:rFonts w:ascii="Times New Roman" w:hAnsi="Times New Roman" w:cs="Times New Roman"/>
          <w:color w:val="0000FF"/>
          <w:sz w:val="31"/>
          <w:szCs w:val="31"/>
        </w:rPr>
        <w:t>проявление инициативы родителей и открытость к сотрудничеству</w:t>
      </w:r>
    </w:p>
    <w:sectPr w:rsidR="0060659B" w:rsidRPr="00797FF2" w:rsidSect="00C928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F41"/>
    <w:multiLevelType w:val="hybridMultilevel"/>
    <w:tmpl w:val="3BC67CAE"/>
    <w:lvl w:ilvl="0" w:tplc="BFF2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482C"/>
    <w:multiLevelType w:val="hybridMultilevel"/>
    <w:tmpl w:val="EE8C2694"/>
    <w:lvl w:ilvl="0" w:tplc="66BE15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DF4"/>
    <w:multiLevelType w:val="hybridMultilevel"/>
    <w:tmpl w:val="6672B2F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A178C0"/>
    <w:multiLevelType w:val="hybridMultilevel"/>
    <w:tmpl w:val="82C40FAA"/>
    <w:lvl w:ilvl="0" w:tplc="4B8C9B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83B0A"/>
    <w:multiLevelType w:val="hybridMultilevel"/>
    <w:tmpl w:val="4C2A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2E6B"/>
    <w:multiLevelType w:val="hybridMultilevel"/>
    <w:tmpl w:val="7A544998"/>
    <w:lvl w:ilvl="0" w:tplc="C9D2F1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ED50B8"/>
    <w:multiLevelType w:val="hybridMultilevel"/>
    <w:tmpl w:val="D43202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D541E04"/>
    <w:multiLevelType w:val="hybridMultilevel"/>
    <w:tmpl w:val="5C1C090A"/>
    <w:lvl w:ilvl="0" w:tplc="1486DC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16280"/>
    <w:multiLevelType w:val="hybridMultilevel"/>
    <w:tmpl w:val="085617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1030A70"/>
    <w:multiLevelType w:val="hybridMultilevel"/>
    <w:tmpl w:val="B90A66AA"/>
    <w:lvl w:ilvl="0" w:tplc="EF40F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2849"/>
    <w:multiLevelType w:val="hybridMultilevel"/>
    <w:tmpl w:val="847C1E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190C00"/>
    <w:multiLevelType w:val="multilevel"/>
    <w:tmpl w:val="05584420"/>
    <w:lvl w:ilvl="0">
      <w:start w:val="5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F735FE1"/>
    <w:multiLevelType w:val="hybridMultilevel"/>
    <w:tmpl w:val="01B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07759"/>
    <w:multiLevelType w:val="hybridMultilevel"/>
    <w:tmpl w:val="A7D8B7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AB4C74"/>
    <w:multiLevelType w:val="hybridMultilevel"/>
    <w:tmpl w:val="8BC4579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5">
    <w:nsid w:val="45574C32"/>
    <w:multiLevelType w:val="hybridMultilevel"/>
    <w:tmpl w:val="551456BC"/>
    <w:lvl w:ilvl="0" w:tplc="1C42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40977"/>
    <w:multiLevelType w:val="hybridMultilevel"/>
    <w:tmpl w:val="7B82C8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CE5204F"/>
    <w:multiLevelType w:val="hybridMultilevel"/>
    <w:tmpl w:val="3A5434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ED9101F"/>
    <w:multiLevelType w:val="hybridMultilevel"/>
    <w:tmpl w:val="B7BC1C1E"/>
    <w:lvl w:ilvl="0" w:tplc="1CCC3F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EB4406"/>
    <w:multiLevelType w:val="hybridMultilevel"/>
    <w:tmpl w:val="B6486CD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9416E2D"/>
    <w:multiLevelType w:val="hybridMultilevel"/>
    <w:tmpl w:val="13F8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A6F0B"/>
    <w:multiLevelType w:val="hybridMultilevel"/>
    <w:tmpl w:val="04604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146A9"/>
    <w:multiLevelType w:val="hybridMultilevel"/>
    <w:tmpl w:val="0DEC75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0E16ACB"/>
    <w:multiLevelType w:val="hybridMultilevel"/>
    <w:tmpl w:val="B2922B10"/>
    <w:lvl w:ilvl="0" w:tplc="DBAAC374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A10E0"/>
    <w:multiLevelType w:val="hybridMultilevel"/>
    <w:tmpl w:val="094CF3DA"/>
    <w:lvl w:ilvl="0" w:tplc="BFF2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31393"/>
    <w:multiLevelType w:val="hybridMultilevel"/>
    <w:tmpl w:val="291ECB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651F13D3"/>
    <w:multiLevelType w:val="hybridMultilevel"/>
    <w:tmpl w:val="817AC0C6"/>
    <w:lvl w:ilvl="0" w:tplc="AB3A8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8D5242"/>
    <w:multiLevelType w:val="hybridMultilevel"/>
    <w:tmpl w:val="C512E1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DD550CB"/>
    <w:multiLevelType w:val="hybridMultilevel"/>
    <w:tmpl w:val="A434F796"/>
    <w:lvl w:ilvl="0" w:tplc="42E4A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640C05"/>
    <w:multiLevelType w:val="hybridMultilevel"/>
    <w:tmpl w:val="A8520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46814"/>
    <w:multiLevelType w:val="multilevel"/>
    <w:tmpl w:val="379003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31">
    <w:nsid w:val="75591876"/>
    <w:multiLevelType w:val="hybridMultilevel"/>
    <w:tmpl w:val="3DFC437C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>
    <w:nsid w:val="7F780071"/>
    <w:multiLevelType w:val="hybridMultilevel"/>
    <w:tmpl w:val="BA642B4E"/>
    <w:lvl w:ilvl="0" w:tplc="25B282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EE20C1"/>
    <w:multiLevelType w:val="hybridMultilevel"/>
    <w:tmpl w:val="0C2A0280"/>
    <w:lvl w:ilvl="0" w:tplc="1A0CB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7"/>
  </w:num>
  <w:num w:numId="5">
    <w:abstractNumId w:val="2"/>
  </w:num>
  <w:num w:numId="6">
    <w:abstractNumId w:val="16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6"/>
  </w:num>
  <w:num w:numId="12">
    <w:abstractNumId w:val="28"/>
  </w:num>
  <w:num w:numId="13">
    <w:abstractNumId w:val="33"/>
  </w:num>
  <w:num w:numId="14">
    <w:abstractNumId w:val="1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5"/>
  </w:num>
  <w:num w:numId="21">
    <w:abstractNumId w:val="7"/>
  </w:num>
  <w:num w:numId="22">
    <w:abstractNumId w:val="19"/>
  </w:num>
  <w:num w:numId="23">
    <w:abstractNumId w:val="3"/>
  </w:num>
  <w:num w:numId="24">
    <w:abstractNumId w:val="23"/>
  </w:num>
  <w:num w:numId="25">
    <w:abstractNumId w:val="25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12"/>
  </w:num>
  <w:num w:numId="31">
    <w:abstractNumId w:val="31"/>
  </w:num>
  <w:num w:numId="32">
    <w:abstractNumId w:val="6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45"/>
    <w:rsid w:val="00044954"/>
    <w:rsid w:val="00047662"/>
    <w:rsid w:val="00072B0E"/>
    <w:rsid w:val="000745C5"/>
    <w:rsid w:val="000754C0"/>
    <w:rsid w:val="000958F3"/>
    <w:rsid w:val="000B4129"/>
    <w:rsid w:val="000C16FF"/>
    <w:rsid w:val="000E64BB"/>
    <w:rsid w:val="00121773"/>
    <w:rsid w:val="00132D9B"/>
    <w:rsid w:val="00133FAE"/>
    <w:rsid w:val="00144029"/>
    <w:rsid w:val="00144ADB"/>
    <w:rsid w:val="00152BE9"/>
    <w:rsid w:val="00176E63"/>
    <w:rsid w:val="001777C9"/>
    <w:rsid w:val="001A0ACC"/>
    <w:rsid w:val="001A3305"/>
    <w:rsid w:val="001B04A0"/>
    <w:rsid w:val="001B0A71"/>
    <w:rsid w:val="001C3840"/>
    <w:rsid w:val="001C3D60"/>
    <w:rsid w:val="001D0343"/>
    <w:rsid w:val="001D0A80"/>
    <w:rsid w:val="001D5959"/>
    <w:rsid w:val="001E7F60"/>
    <w:rsid w:val="001F077F"/>
    <w:rsid w:val="001F2C2A"/>
    <w:rsid w:val="00200056"/>
    <w:rsid w:val="0020032F"/>
    <w:rsid w:val="002343AD"/>
    <w:rsid w:val="00293A39"/>
    <w:rsid w:val="002A2237"/>
    <w:rsid w:val="002C4459"/>
    <w:rsid w:val="002D03F4"/>
    <w:rsid w:val="002E5C53"/>
    <w:rsid w:val="002F0E8D"/>
    <w:rsid w:val="002F75DB"/>
    <w:rsid w:val="00306D06"/>
    <w:rsid w:val="00307151"/>
    <w:rsid w:val="00313416"/>
    <w:rsid w:val="00315851"/>
    <w:rsid w:val="00327F1C"/>
    <w:rsid w:val="00333C45"/>
    <w:rsid w:val="00344C7F"/>
    <w:rsid w:val="0034725B"/>
    <w:rsid w:val="00351C66"/>
    <w:rsid w:val="00364BC8"/>
    <w:rsid w:val="003B344E"/>
    <w:rsid w:val="003C5586"/>
    <w:rsid w:val="003E3ADF"/>
    <w:rsid w:val="00421413"/>
    <w:rsid w:val="00427104"/>
    <w:rsid w:val="004348B4"/>
    <w:rsid w:val="00452938"/>
    <w:rsid w:val="00485FA6"/>
    <w:rsid w:val="00486BD0"/>
    <w:rsid w:val="004A31E2"/>
    <w:rsid w:val="004A6BA3"/>
    <w:rsid w:val="004B5B25"/>
    <w:rsid w:val="005059D4"/>
    <w:rsid w:val="00505F07"/>
    <w:rsid w:val="005336DF"/>
    <w:rsid w:val="00541AC7"/>
    <w:rsid w:val="00550543"/>
    <w:rsid w:val="00577A3D"/>
    <w:rsid w:val="00590993"/>
    <w:rsid w:val="005A6C95"/>
    <w:rsid w:val="005C6ECE"/>
    <w:rsid w:val="005D72A7"/>
    <w:rsid w:val="005E78E9"/>
    <w:rsid w:val="0060659B"/>
    <w:rsid w:val="006165B5"/>
    <w:rsid w:val="00637134"/>
    <w:rsid w:val="006412CA"/>
    <w:rsid w:val="006418A1"/>
    <w:rsid w:val="006671AA"/>
    <w:rsid w:val="00683188"/>
    <w:rsid w:val="00686D66"/>
    <w:rsid w:val="006A5C60"/>
    <w:rsid w:val="006C09A2"/>
    <w:rsid w:val="007020F8"/>
    <w:rsid w:val="00710BCD"/>
    <w:rsid w:val="007222B5"/>
    <w:rsid w:val="007226EA"/>
    <w:rsid w:val="0073164B"/>
    <w:rsid w:val="00750EA7"/>
    <w:rsid w:val="00762EFA"/>
    <w:rsid w:val="00771AD0"/>
    <w:rsid w:val="007770B1"/>
    <w:rsid w:val="00777F04"/>
    <w:rsid w:val="00795A8C"/>
    <w:rsid w:val="00796437"/>
    <w:rsid w:val="00797FF2"/>
    <w:rsid w:val="007A1CE3"/>
    <w:rsid w:val="007A7CBC"/>
    <w:rsid w:val="008018F3"/>
    <w:rsid w:val="0080605A"/>
    <w:rsid w:val="00811565"/>
    <w:rsid w:val="00814E82"/>
    <w:rsid w:val="00843D1B"/>
    <w:rsid w:val="008442DA"/>
    <w:rsid w:val="00851D0B"/>
    <w:rsid w:val="008731AD"/>
    <w:rsid w:val="00877FF5"/>
    <w:rsid w:val="00886CCA"/>
    <w:rsid w:val="008A6ABC"/>
    <w:rsid w:val="008C1556"/>
    <w:rsid w:val="008C2DEA"/>
    <w:rsid w:val="008D1BEB"/>
    <w:rsid w:val="008E3B4F"/>
    <w:rsid w:val="008F0578"/>
    <w:rsid w:val="009038FB"/>
    <w:rsid w:val="009138D3"/>
    <w:rsid w:val="009140B0"/>
    <w:rsid w:val="00917585"/>
    <w:rsid w:val="009673C0"/>
    <w:rsid w:val="009A5CB2"/>
    <w:rsid w:val="009B52C5"/>
    <w:rsid w:val="009C7694"/>
    <w:rsid w:val="009D4274"/>
    <w:rsid w:val="009E27DF"/>
    <w:rsid w:val="00A11262"/>
    <w:rsid w:val="00A13541"/>
    <w:rsid w:val="00A15030"/>
    <w:rsid w:val="00A20569"/>
    <w:rsid w:val="00A5643D"/>
    <w:rsid w:val="00A714C6"/>
    <w:rsid w:val="00A80CCD"/>
    <w:rsid w:val="00A81E68"/>
    <w:rsid w:val="00A86D28"/>
    <w:rsid w:val="00A8772A"/>
    <w:rsid w:val="00A87920"/>
    <w:rsid w:val="00A87AAA"/>
    <w:rsid w:val="00AB16A1"/>
    <w:rsid w:val="00AB1FB1"/>
    <w:rsid w:val="00AC1A51"/>
    <w:rsid w:val="00AC1A52"/>
    <w:rsid w:val="00AE31C8"/>
    <w:rsid w:val="00B104D2"/>
    <w:rsid w:val="00B471A0"/>
    <w:rsid w:val="00B71CF2"/>
    <w:rsid w:val="00B72747"/>
    <w:rsid w:val="00B95BE2"/>
    <w:rsid w:val="00BA44ED"/>
    <w:rsid w:val="00BC0A67"/>
    <w:rsid w:val="00BE4A69"/>
    <w:rsid w:val="00BF6DC4"/>
    <w:rsid w:val="00C06EB7"/>
    <w:rsid w:val="00C3127A"/>
    <w:rsid w:val="00C346C6"/>
    <w:rsid w:val="00C71F19"/>
    <w:rsid w:val="00C75BB8"/>
    <w:rsid w:val="00C928C7"/>
    <w:rsid w:val="00CA0F68"/>
    <w:rsid w:val="00CA4127"/>
    <w:rsid w:val="00CB52A1"/>
    <w:rsid w:val="00CC01A0"/>
    <w:rsid w:val="00CC37D7"/>
    <w:rsid w:val="00CC6B83"/>
    <w:rsid w:val="00CD2B76"/>
    <w:rsid w:val="00CD30F8"/>
    <w:rsid w:val="00D11E1F"/>
    <w:rsid w:val="00D1639F"/>
    <w:rsid w:val="00D23892"/>
    <w:rsid w:val="00D5142D"/>
    <w:rsid w:val="00D5340B"/>
    <w:rsid w:val="00D65EA8"/>
    <w:rsid w:val="00DC1E38"/>
    <w:rsid w:val="00DC3D18"/>
    <w:rsid w:val="00DD4FD1"/>
    <w:rsid w:val="00DE1691"/>
    <w:rsid w:val="00E02993"/>
    <w:rsid w:val="00E03247"/>
    <w:rsid w:val="00E036E8"/>
    <w:rsid w:val="00E21080"/>
    <w:rsid w:val="00E3274F"/>
    <w:rsid w:val="00E35030"/>
    <w:rsid w:val="00E67762"/>
    <w:rsid w:val="00E76023"/>
    <w:rsid w:val="00E83971"/>
    <w:rsid w:val="00EC0AC1"/>
    <w:rsid w:val="00F07E6D"/>
    <w:rsid w:val="00F43DE2"/>
    <w:rsid w:val="00F52027"/>
    <w:rsid w:val="00F56045"/>
    <w:rsid w:val="00F847EC"/>
    <w:rsid w:val="00F84BB3"/>
    <w:rsid w:val="00F85D36"/>
    <w:rsid w:val="00F92BEA"/>
    <w:rsid w:val="00FA52D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F"/>
    <w:pPr>
      <w:spacing w:after="4" w:line="256" w:lineRule="auto"/>
      <w:ind w:left="10" w:hanging="1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8FB"/>
    <w:rPr>
      <w:color w:val="0563C1" w:themeColor="hyperlink"/>
      <w:u w:val="single"/>
    </w:rPr>
  </w:style>
  <w:style w:type="paragraph" w:styleId="a5">
    <w:name w:val="No Spacing"/>
    <w:uiPriority w:val="1"/>
    <w:qFormat/>
    <w:rsid w:val="002A22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4C7F"/>
  </w:style>
  <w:style w:type="paragraph" w:styleId="a6">
    <w:name w:val="Balloon Text"/>
    <w:basedOn w:val="a"/>
    <w:link w:val="a7"/>
    <w:uiPriority w:val="99"/>
    <w:semiHidden/>
    <w:unhideWhenUsed/>
    <w:rsid w:val="00F8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EC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B471A0"/>
    <w:rPr>
      <w:b/>
      <w:bCs/>
    </w:rPr>
  </w:style>
  <w:style w:type="paragraph" w:styleId="a9">
    <w:name w:val="header"/>
    <w:basedOn w:val="a"/>
    <w:link w:val="aa"/>
    <w:uiPriority w:val="99"/>
    <w:unhideWhenUsed/>
    <w:rsid w:val="001C3840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C384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28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t4687">
    <w:name w:val="ft4687"/>
    <w:rsid w:val="00C928C7"/>
  </w:style>
  <w:style w:type="paragraph" w:styleId="ac">
    <w:name w:val="Body Text Indent"/>
    <w:basedOn w:val="a"/>
    <w:link w:val="ad"/>
    <w:uiPriority w:val="99"/>
    <w:unhideWhenUsed/>
    <w:rsid w:val="00886CCA"/>
    <w:pPr>
      <w:spacing w:after="0" w:line="240" w:lineRule="auto"/>
      <w:ind w:left="0" w:firstLine="54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86C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F"/>
    <w:pPr>
      <w:spacing w:after="4" w:line="256" w:lineRule="auto"/>
      <w:ind w:left="10" w:hanging="1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8FB"/>
    <w:rPr>
      <w:color w:val="0563C1" w:themeColor="hyperlink"/>
      <w:u w:val="single"/>
    </w:rPr>
  </w:style>
  <w:style w:type="paragraph" w:styleId="a5">
    <w:name w:val="No Spacing"/>
    <w:uiPriority w:val="1"/>
    <w:qFormat/>
    <w:rsid w:val="002A22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44C7F"/>
  </w:style>
  <w:style w:type="paragraph" w:styleId="a6">
    <w:name w:val="Balloon Text"/>
    <w:basedOn w:val="a"/>
    <w:link w:val="a7"/>
    <w:uiPriority w:val="99"/>
    <w:semiHidden/>
    <w:unhideWhenUsed/>
    <w:rsid w:val="00F8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EC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B471A0"/>
    <w:rPr>
      <w:b/>
      <w:bCs/>
    </w:rPr>
  </w:style>
  <w:style w:type="paragraph" w:styleId="a9">
    <w:name w:val="header"/>
    <w:basedOn w:val="a"/>
    <w:link w:val="aa"/>
    <w:uiPriority w:val="99"/>
    <w:unhideWhenUsed/>
    <w:rsid w:val="001C3840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C384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28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t4687">
    <w:name w:val="ft4687"/>
    <w:rsid w:val="00C9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5A7-3BB8-4943-B2D6-63A6187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Пользователь Windows</cp:lastModifiedBy>
  <cp:revision>136</cp:revision>
  <cp:lastPrinted>2017-01-30T11:29:00Z</cp:lastPrinted>
  <dcterms:created xsi:type="dcterms:W3CDTF">2015-12-04T02:01:00Z</dcterms:created>
  <dcterms:modified xsi:type="dcterms:W3CDTF">2017-08-01T17:05:00Z</dcterms:modified>
</cp:coreProperties>
</file>